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9" w:rsidRPr="00E12502" w:rsidRDefault="00566A89" w:rsidP="00CC0749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E12502">
        <w:rPr>
          <w:rFonts w:ascii="黑体" w:eastAsia="黑体" w:cs="方正小标宋简体" w:hint="eastAsia"/>
          <w:sz w:val="44"/>
          <w:szCs w:val="44"/>
        </w:rPr>
        <w:t>山东省麻疹减毒活疫苗预防接种</w:t>
      </w:r>
    </w:p>
    <w:p w:rsidR="00566A89" w:rsidRPr="00E12502" w:rsidRDefault="00566A89" w:rsidP="00CC0749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E12502">
        <w:rPr>
          <w:rFonts w:ascii="黑体" w:eastAsia="黑体" w:cs="方正小标宋简体" w:hint="eastAsia"/>
          <w:sz w:val="44"/>
          <w:szCs w:val="44"/>
        </w:rPr>
        <w:t>知情同意书</w:t>
      </w:r>
    </w:p>
    <w:p w:rsidR="00566A89" w:rsidRDefault="00566A89" w:rsidP="00CC0749">
      <w:pPr>
        <w:adjustRightInd w:val="0"/>
        <w:snapToGrid w:val="0"/>
        <w:rPr>
          <w:rFonts w:eastAsia="方正小标宋简体"/>
          <w:sz w:val="24"/>
          <w:szCs w:val="24"/>
        </w:rPr>
      </w:pPr>
    </w:p>
    <w:p w:rsidR="00566A89" w:rsidRDefault="00566A89" w:rsidP="00CC0749">
      <w:pPr>
        <w:spacing w:line="36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sz w:val="24"/>
          <w:szCs w:val="24"/>
        </w:rPr>
        <w:t>麻疹是由麻疹病毒引起的急性呼吸道传染病，临床表现以发热、出疹为主，婴幼儿感染麻疹后的并发症如喉炎、脑炎、支气管肺炎、心肌炎等是引起婴儿死亡的主要原因。</w:t>
      </w:r>
    </w:p>
    <w:p w:rsidR="00566A89" w:rsidRDefault="00566A89" w:rsidP="00CC0749">
      <w:pPr>
        <w:spacing w:line="36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</w:t>
      </w:r>
      <w:r>
        <w:rPr>
          <w:rFonts w:cs="宋体" w:hint="eastAsia"/>
          <w:sz w:val="24"/>
          <w:szCs w:val="24"/>
        </w:rPr>
        <w:t>】预防麻疹。</w:t>
      </w:r>
    </w:p>
    <w:p w:rsidR="00566A89" w:rsidRDefault="00566A89" w:rsidP="00CC0749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【接种禁忌】</w:t>
      </w:r>
    </w:p>
    <w:p w:rsidR="00566A89" w:rsidRDefault="00566A89" w:rsidP="00571878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对该疫苗所含任何成分过敏者。</w:t>
      </w:r>
    </w:p>
    <w:p w:rsidR="00566A89" w:rsidRDefault="00566A89" w:rsidP="00571878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患急性疾病、严重慢性疾病、慢性疾病的急性发作期和发热者。</w:t>
      </w:r>
    </w:p>
    <w:p w:rsidR="00566A89" w:rsidRDefault="00566A89" w:rsidP="00571878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免疫缺陷、免疫功能低下或正在接受免疫抑制治疗者。</w:t>
      </w:r>
    </w:p>
    <w:p w:rsidR="00566A89" w:rsidRDefault="00566A89" w:rsidP="00571878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患脑病、未控制的癫痫和其他进行性神经系统疾病者。</w:t>
      </w:r>
    </w:p>
    <w:p w:rsidR="00566A89" w:rsidRDefault="00566A89" w:rsidP="00571878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妊娠期妇女禁用。</w:t>
      </w:r>
    </w:p>
    <w:p w:rsidR="00566A89" w:rsidRDefault="00566A89" w:rsidP="00CC0749">
      <w:pPr>
        <w:pStyle w:val="a4"/>
        <w:spacing w:line="360" w:lineRule="exact"/>
        <w:rPr>
          <w:b/>
          <w:bCs/>
        </w:rPr>
      </w:pPr>
      <w:r>
        <w:rPr>
          <w:rFonts w:cs="宋体" w:hint="eastAsia"/>
          <w:b/>
          <w:bCs/>
          <w:sz w:val="24"/>
          <w:szCs w:val="24"/>
        </w:rPr>
        <w:t>【不良反应】</w:t>
      </w:r>
    </w:p>
    <w:p w:rsidR="00566A89" w:rsidRDefault="00566A89" w:rsidP="00571878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常见不良反应：注射部位疼痛或触痛，一过性发热，皮疹等。</w:t>
      </w:r>
    </w:p>
    <w:p w:rsidR="00566A89" w:rsidRDefault="00566A89" w:rsidP="00571878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罕见不良反应：重度发热。</w:t>
      </w:r>
    </w:p>
    <w:p w:rsidR="00566A89" w:rsidRDefault="00566A89" w:rsidP="00571878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极罕见不良反应：过敏性皮疹、过敏性休克、过敏性紫癜和血小板减少性紫癜。</w:t>
      </w:r>
    </w:p>
    <w:p w:rsidR="00566A89" w:rsidRDefault="00566A89" w:rsidP="00CC0749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【注意事项】</w:t>
      </w:r>
    </w:p>
    <w:p w:rsidR="00566A89" w:rsidRDefault="00566A89" w:rsidP="00571878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家族和个人有惊厥史者、患慢性疾病者、有癫痫史者、过敏体质者、哺乳期妇女慎用。</w:t>
      </w:r>
    </w:p>
    <w:p w:rsidR="00566A89" w:rsidRDefault="00566A89" w:rsidP="00571878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注射免疫球蛋白者应至少间隔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个月以上接种本疫苗。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89" w:rsidRDefault="00566A89" w:rsidP="00571878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育龄期妇女注射本疫苗后应至少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个月内避免怀孕。</w:t>
      </w:r>
    </w:p>
    <w:p w:rsidR="00566A89" w:rsidRDefault="00566A89" w:rsidP="00E12502">
      <w:pPr>
        <w:pStyle w:val="a3"/>
        <w:spacing w:line="360" w:lineRule="exact"/>
        <w:ind w:firstLineChars="49" w:firstLine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</w:p>
    <w:p w:rsidR="00C86484" w:rsidRDefault="00C86484" w:rsidP="00C86484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566A89" w:rsidRDefault="00566A89" w:rsidP="00E12502">
      <w:pPr>
        <w:pStyle w:val="a3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566A89">
        <w:trPr>
          <w:trHeight w:val="758"/>
          <w:jc w:val="center"/>
        </w:trPr>
        <w:tc>
          <w:tcPr>
            <w:tcW w:w="9204" w:type="dxa"/>
            <w:vAlign w:val="center"/>
          </w:tcPr>
          <w:p w:rsidR="00566A89" w:rsidRPr="00E2728D" w:rsidRDefault="00566A89" w:rsidP="00BB2AE5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我已阅读并</w:t>
            </w:r>
            <w:r w:rsidRPr="00E2728D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同意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接种</w:t>
            </w:r>
            <w:r w:rsidRPr="00E2728D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免费∕收费</w:t>
            </w:r>
            <w:r w:rsidRPr="00E2728D">
              <w:rPr>
                <w:rFonts w:ascii="Times New Roman" w:hAnsi="Times New Roman" w:hint="eastAsia"/>
                <w:sz w:val="24"/>
                <w:szCs w:val="24"/>
              </w:rPr>
              <w:t>麻疹减毒活疫苗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。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  <w:p w:rsidR="00566A89" w:rsidRPr="00E2728D" w:rsidRDefault="00566A89" w:rsidP="00BB2AE5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受种者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        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566A89">
        <w:trPr>
          <w:trHeight w:val="570"/>
          <w:jc w:val="center"/>
        </w:trPr>
        <w:tc>
          <w:tcPr>
            <w:tcW w:w="9204" w:type="dxa"/>
            <w:vAlign w:val="center"/>
          </w:tcPr>
          <w:p w:rsidR="00566A89" w:rsidRPr="00E2728D" w:rsidRDefault="00566A89" w:rsidP="00BB2AE5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E2728D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E2728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E2728D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566A89" w:rsidRPr="0089607B" w:rsidRDefault="00566A89" w:rsidP="00E12502">
      <w:pPr>
        <w:spacing w:line="360" w:lineRule="exact"/>
        <w:ind w:right="55" w:firstLineChars="200" w:firstLine="480"/>
        <w:rPr>
          <w:sz w:val="24"/>
          <w:szCs w:val="24"/>
        </w:rPr>
      </w:pPr>
      <w:bookmarkStart w:id="0" w:name="_GoBack"/>
      <w:bookmarkEnd w:id="0"/>
    </w:p>
    <w:sectPr w:rsidR="00566A89" w:rsidRPr="0089607B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8C" w:rsidRDefault="00215F8C" w:rsidP="00571878">
      <w:r>
        <w:separator/>
      </w:r>
    </w:p>
  </w:endnote>
  <w:endnote w:type="continuationSeparator" w:id="0">
    <w:p w:rsidR="00215F8C" w:rsidRDefault="00215F8C" w:rsidP="0057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8C" w:rsidRDefault="00215F8C" w:rsidP="00571878">
      <w:r>
        <w:separator/>
      </w:r>
    </w:p>
  </w:footnote>
  <w:footnote w:type="continuationSeparator" w:id="0">
    <w:p w:rsidR="00215F8C" w:rsidRDefault="00215F8C" w:rsidP="0057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4"/>
      <w:numFmt w:val="decimal"/>
      <w:suff w:val="nothing"/>
      <w:lvlText w:val="%1."/>
      <w:lvlJc w:val="left"/>
    </w:lvl>
  </w:abstractNum>
  <w:abstractNum w:abstractNumId="1">
    <w:nsid w:val="0D2A3532"/>
    <w:multiLevelType w:val="hybridMultilevel"/>
    <w:tmpl w:val="EFD42208"/>
    <w:lvl w:ilvl="0" w:tplc="966AE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A96726"/>
    <w:multiLevelType w:val="hybridMultilevel"/>
    <w:tmpl w:val="B1FA5F1E"/>
    <w:lvl w:ilvl="0" w:tplc="5210BF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468B6"/>
    <w:multiLevelType w:val="hybridMultilevel"/>
    <w:tmpl w:val="9462ED9C"/>
    <w:lvl w:ilvl="0" w:tplc="EB0605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33542C"/>
    <w:multiLevelType w:val="hybridMultilevel"/>
    <w:tmpl w:val="D5DC0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749"/>
    <w:rsid w:val="000325B8"/>
    <w:rsid w:val="00045F90"/>
    <w:rsid w:val="00065E17"/>
    <w:rsid w:val="00095929"/>
    <w:rsid w:val="000960F6"/>
    <w:rsid w:val="000A1BBA"/>
    <w:rsid w:val="000A7063"/>
    <w:rsid w:val="000E7ECA"/>
    <w:rsid w:val="00154947"/>
    <w:rsid w:val="001B5C34"/>
    <w:rsid w:val="001D0F67"/>
    <w:rsid w:val="001E2629"/>
    <w:rsid w:val="00200C8D"/>
    <w:rsid w:val="00215F8C"/>
    <w:rsid w:val="00251F0F"/>
    <w:rsid w:val="0026772E"/>
    <w:rsid w:val="0029516A"/>
    <w:rsid w:val="002A1612"/>
    <w:rsid w:val="002A5070"/>
    <w:rsid w:val="002A7CDD"/>
    <w:rsid w:val="002E6324"/>
    <w:rsid w:val="00343F17"/>
    <w:rsid w:val="00350095"/>
    <w:rsid w:val="00375DA5"/>
    <w:rsid w:val="003A6FE6"/>
    <w:rsid w:val="003C7EA7"/>
    <w:rsid w:val="003D003E"/>
    <w:rsid w:val="003D2BFA"/>
    <w:rsid w:val="003F2BBC"/>
    <w:rsid w:val="00406C7F"/>
    <w:rsid w:val="00446746"/>
    <w:rsid w:val="004617D7"/>
    <w:rsid w:val="00475920"/>
    <w:rsid w:val="004974FB"/>
    <w:rsid w:val="004B2CC9"/>
    <w:rsid w:val="004B2EE6"/>
    <w:rsid w:val="004C23F9"/>
    <w:rsid w:val="004E6CC8"/>
    <w:rsid w:val="00502114"/>
    <w:rsid w:val="0052540D"/>
    <w:rsid w:val="005416CC"/>
    <w:rsid w:val="005447AD"/>
    <w:rsid w:val="00566A89"/>
    <w:rsid w:val="00567702"/>
    <w:rsid w:val="00571878"/>
    <w:rsid w:val="005745E2"/>
    <w:rsid w:val="00613BD4"/>
    <w:rsid w:val="00663A3E"/>
    <w:rsid w:val="0069044E"/>
    <w:rsid w:val="006A0333"/>
    <w:rsid w:val="006A7DC3"/>
    <w:rsid w:val="006D7CD8"/>
    <w:rsid w:val="006E1F56"/>
    <w:rsid w:val="00731BD4"/>
    <w:rsid w:val="0075155B"/>
    <w:rsid w:val="00751928"/>
    <w:rsid w:val="00766337"/>
    <w:rsid w:val="00767CFE"/>
    <w:rsid w:val="007831BD"/>
    <w:rsid w:val="007B3D9B"/>
    <w:rsid w:val="00813B93"/>
    <w:rsid w:val="0083022B"/>
    <w:rsid w:val="00871A8F"/>
    <w:rsid w:val="0089607B"/>
    <w:rsid w:val="00946AA2"/>
    <w:rsid w:val="009865D1"/>
    <w:rsid w:val="00994608"/>
    <w:rsid w:val="009A5E5E"/>
    <w:rsid w:val="009F4263"/>
    <w:rsid w:val="009F4DC4"/>
    <w:rsid w:val="00A20824"/>
    <w:rsid w:val="00A315E3"/>
    <w:rsid w:val="00AA5FF7"/>
    <w:rsid w:val="00AE5221"/>
    <w:rsid w:val="00B17E2E"/>
    <w:rsid w:val="00B51ABD"/>
    <w:rsid w:val="00B55D5C"/>
    <w:rsid w:val="00B83A82"/>
    <w:rsid w:val="00B915C6"/>
    <w:rsid w:val="00B961FF"/>
    <w:rsid w:val="00BB2AE5"/>
    <w:rsid w:val="00BD085A"/>
    <w:rsid w:val="00BE2479"/>
    <w:rsid w:val="00BE5D51"/>
    <w:rsid w:val="00C05C60"/>
    <w:rsid w:val="00C067E7"/>
    <w:rsid w:val="00C86484"/>
    <w:rsid w:val="00C93072"/>
    <w:rsid w:val="00CC0749"/>
    <w:rsid w:val="00D2239C"/>
    <w:rsid w:val="00D84BCF"/>
    <w:rsid w:val="00DC4BDE"/>
    <w:rsid w:val="00E014D8"/>
    <w:rsid w:val="00E03C54"/>
    <w:rsid w:val="00E12502"/>
    <w:rsid w:val="00E2728D"/>
    <w:rsid w:val="00E837A4"/>
    <w:rsid w:val="00EB4EB0"/>
    <w:rsid w:val="00EE25B5"/>
    <w:rsid w:val="00EF3654"/>
    <w:rsid w:val="00F0224F"/>
    <w:rsid w:val="00F31678"/>
    <w:rsid w:val="00F43D03"/>
    <w:rsid w:val="00F5044F"/>
    <w:rsid w:val="00F51495"/>
    <w:rsid w:val="00F53107"/>
    <w:rsid w:val="00F629E5"/>
    <w:rsid w:val="00F80E01"/>
    <w:rsid w:val="00F81DA5"/>
    <w:rsid w:val="00FB3FE1"/>
    <w:rsid w:val="00FC0F7F"/>
    <w:rsid w:val="00FD2210"/>
    <w:rsid w:val="00FD647A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4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CC0749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CC0749"/>
    <w:rPr>
      <w:rFonts w:ascii="宋体" w:hAnsi="Courier New" w:cs="宋体"/>
      <w:kern w:val="0"/>
    </w:rPr>
  </w:style>
  <w:style w:type="character" w:customStyle="1" w:styleId="PlainTextChar1">
    <w:name w:val="Plain Text Char1"/>
    <w:uiPriority w:val="99"/>
    <w:semiHidden/>
    <w:locked/>
    <w:rsid w:val="00FF314E"/>
    <w:rPr>
      <w:rFonts w:ascii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CC0749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CC0749"/>
    <w:pPr>
      <w:jc w:val="left"/>
    </w:pPr>
  </w:style>
  <w:style w:type="character" w:customStyle="1" w:styleId="Char0">
    <w:name w:val="批注文字 Char"/>
    <w:link w:val="a4"/>
    <w:uiPriority w:val="99"/>
    <w:locked/>
    <w:rsid w:val="00CC0749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571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5718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571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571878"/>
    <w:rPr>
      <w:rFonts w:ascii="Times New Roman" w:eastAsia="宋体" w:hAnsi="Times New Roman" w:cs="Times New Roman"/>
      <w:sz w:val="18"/>
      <w:szCs w:val="18"/>
    </w:rPr>
  </w:style>
  <w:style w:type="character" w:customStyle="1" w:styleId="PlainTextChar3">
    <w:name w:val="Plain Text Char3"/>
    <w:uiPriority w:val="99"/>
    <w:semiHidden/>
    <w:locked/>
    <w:rsid w:val="00343F17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山东省麻疹减毒活疫苗预防接种</dc:title>
  <dc:subject/>
  <dc:creator>dell</dc:creator>
  <cp:keywords/>
  <dc:description/>
  <cp:lastModifiedBy>张伟燕</cp:lastModifiedBy>
  <cp:revision>5</cp:revision>
  <dcterms:created xsi:type="dcterms:W3CDTF">2017-09-16T07:49:00Z</dcterms:created>
  <dcterms:modified xsi:type="dcterms:W3CDTF">2020-06-03T01:46:00Z</dcterms:modified>
</cp:coreProperties>
</file>