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2C" w:rsidRPr="001B052E" w:rsidRDefault="00731E2C" w:rsidP="00CD41B6">
      <w:pPr>
        <w:adjustRightInd w:val="0"/>
        <w:snapToGrid w:val="0"/>
        <w:jc w:val="center"/>
        <w:outlineLvl w:val="0"/>
        <w:rPr>
          <w:rFonts w:ascii="黑体" w:eastAsia="黑体" w:hAnsi="方正小标宋简体"/>
          <w:sz w:val="44"/>
          <w:szCs w:val="44"/>
        </w:rPr>
      </w:pPr>
      <w:r w:rsidRPr="001B052E">
        <w:rPr>
          <w:rFonts w:ascii="黑体" w:eastAsia="黑体" w:hAnsi="方正小标宋简体" w:cs="方正小标宋简体" w:hint="eastAsia"/>
          <w:sz w:val="44"/>
          <w:szCs w:val="44"/>
        </w:rPr>
        <w:t>山东省风疹疫苗预防接种</w:t>
      </w:r>
    </w:p>
    <w:p w:rsidR="00731E2C" w:rsidRPr="001B052E" w:rsidRDefault="00731E2C" w:rsidP="00CD41B6">
      <w:pPr>
        <w:adjustRightInd w:val="0"/>
        <w:snapToGrid w:val="0"/>
        <w:jc w:val="center"/>
        <w:outlineLvl w:val="0"/>
        <w:rPr>
          <w:rFonts w:ascii="黑体" w:eastAsia="黑体" w:hAnsi="方正小标宋简体"/>
          <w:sz w:val="44"/>
          <w:szCs w:val="44"/>
        </w:rPr>
      </w:pPr>
      <w:r w:rsidRPr="001B052E">
        <w:rPr>
          <w:rFonts w:ascii="黑体" w:eastAsia="黑体" w:hAnsi="方正小标宋简体" w:cs="方正小标宋简体" w:hint="eastAsia"/>
          <w:sz w:val="44"/>
          <w:szCs w:val="44"/>
        </w:rPr>
        <w:t>知情同意书</w:t>
      </w:r>
    </w:p>
    <w:p w:rsidR="00731E2C" w:rsidRDefault="00731E2C" w:rsidP="00CD41B6">
      <w:pPr>
        <w:adjustRightInd w:val="0"/>
        <w:snapToGrid w:val="0"/>
        <w:jc w:val="center"/>
        <w:outlineLvl w:val="0"/>
        <w:rPr>
          <w:rFonts w:ascii="方正小标宋简体" w:eastAsia="方正小标宋简体" w:hAnsi="方正小标宋简体"/>
          <w:sz w:val="28"/>
          <w:szCs w:val="28"/>
        </w:rPr>
      </w:pPr>
    </w:p>
    <w:p w:rsidR="00731E2C" w:rsidRDefault="00731E2C" w:rsidP="00707574">
      <w:pPr>
        <w:adjustRightInd w:val="0"/>
        <w:snapToGrid w:val="0"/>
        <w:spacing w:line="360" w:lineRule="exact"/>
        <w:jc w:val="left"/>
        <w:outlineLvl w:val="0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【疾病简介】</w:t>
      </w:r>
      <w:r>
        <w:rPr>
          <w:rFonts w:cs="宋体" w:hint="eastAsia"/>
          <w:sz w:val="24"/>
          <w:szCs w:val="24"/>
        </w:rPr>
        <w:t>风疹是由风疹病毒引起的急性呼吸道传染病，临床表现为低热、轻度上呼吸道炎症，耳后、枕后淋巴结肿大及全身性皮肤斑丘疹，孕妇感染风疹易导致流产和胎儿先天性畸形。</w:t>
      </w:r>
    </w:p>
    <w:p w:rsidR="00731E2C" w:rsidRDefault="00731E2C" w:rsidP="00707574">
      <w:pPr>
        <w:pStyle w:val="a4"/>
        <w:spacing w:line="360" w:lineRule="exact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【疫苗作用】</w:t>
      </w:r>
      <w:r>
        <w:rPr>
          <w:rFonts w:cs="宋体" w:hint="eastAsia"/>
          <w:sz w:val="24"/>
          <w:szCs w:val="24"/>
        </w:rPr>
        <w:t>预防风疹。</w:t>
      </w:r>
    </w:p>
    <w:p w:rsidR="00731E2C" w:rsidRDefault="00731E2C" w:rsidP="00707574">
      <w:pPr>
        <w:pStyle w:val="a3"/>
        <w:spacing w:line="36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【接种禁忌】</w:t>
      </w:r>
    </w:p>
    <w:p w:rsidR="0020666B" w:rsidRPr="0020666B" w:rsidRDefault="0020666B" w:rsidP="0020666B">
      <w:pPr>
        <w:pStyle w:val="a3"/>
        <w:numPr>
          <w:ilvl w:val="0"/>
          <w:numId w:val="5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20666B">
        <w:rPr>
          <w:rFonts w:ascii="Times New Roman" w:hAnsi="Times New Roman" w:hint="eastAsia"/>
          <w:sz w:val="24"/>
          <w:szCs w:val="24"/>
        </w:rPr>
        <w:t>对该疫苗所含任何成分过敏者。</w:t>
      </w:r>
    </w:p>
    <w:p w:rsidR="0020666B" w:rsidRPr="0020666B" w:rsidRDefault="0020666B" w:rsidP="0020666B">
      <w:pPr>
        <w:pStyle w:val="a3"/>
        <w:numPr>
          <w:ilvl w:val="0"/>
          <w:numId w:val="5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20666B">
        <w:rPr>
          <w:rFonts w:ascii="Times New Roman" w:hAnsi="Times New Roman" w:hint="eastAsia"/>
          <w:sz w:val="24"/>
          <w:szCs w:val="24"/>
        </w:rPr>
        <w:t>患急性疾病者、发热者。</w:t>
      </w:r>
    </w:p>
    <w:p w:rsidR="0020666B" w:rsidRPr="0020666B" w:rsidRDefault="0020666B" w:rsidP="0020666B">
      <w:pPr>
        <w:pStyle w:val="a3"/>
        <w:numPr>
          <w:ilvl w:val="0"/>
          <w:numId w:val="5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20666B">
        <w:rPr>
          <w:rFonts w:ascii="Times New Roman" w:hAnsi="Times New Roman" w:hint="eastAsia"/>
          <w:sz w:val="24"/>
          <w:szCs w:val="24"/>
        </w:rPr>
        <w:t>免疫缺陷、免疫功能低下或正在接受免疫抑制治疗者。</w:t>
      </w:r>
    </w:p>
    <w:p w:rsidR="0020666B" w:rsidRPr="0020666B" w:rsidRDefault="0020666B" w:rsidP="0020666B">
      <w:pPr>
        <w:pStyle w:val="a3"/>
        <w:numPr>
          <w:ilvl w:val="0"/>
          <w:numId w:val="5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20666B">
        <w:rPr>
          <w:rFonts w:ascii="Times New Roman" w:hAnsi="Times New Roman" w:hint="eastAsia"/>
          <w:sz w:val="24"/>
          <w:szCs w:val="24"/>
        </w:rPr>
        <w:t>患脑病、未控制的癫痫和其他进行性神经系统疾病者。</w:t>
      </w:r>
    </w:p>
    <w:p w:rsidR="0020666B" w:rsidRPr="0020666B" w:rsidRDefault="0020666B" w:rsidP="0020666B">
      <w:pPr>
        <w:pStyle w:val="a3"/>
        <w:numPr>
          <w:ilvl w:val="0"/>
          <w:numId w:val="5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20666B">
        <w:rPr>
          <w:rFonts w:ascii="Times New Roman" w:hAnsi="Times New Roman" w:hint="eastAsia"/>
          <w:sz w:val="24"/>
          <w:szCs w:val="24"/>
        </w:rPr>
        <w:t>妊娠期妇女。</w:t>
      </w:r>
    </w:p>
    <w:p w:rsidR="00731E2C" w:rsidRDefault="00731E2C" w:rsidP="0020666B">
      <w:pPr>
        <w:pStyle w:val="a4"/>
        <w:spacing w:line="360" w:lineRule="exact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【不良反应】</w:t>
      </w:r>
    </w:p>
    <w:p w:rsidR="0020666B" w:rsidRPr="0020666B" w:rsidRDefault="0020666B" w:rsidP="0020666B">
      <w:pPr>
        <w:pStyle w:val="a3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20666B">
        <w:rPr>
          <w:rFonts w:ascii="Times New Roman" w:hAnsi="Times New Roman" w:hint="eastAsia"/>
          <w:sz w:val="24"/>
          <w:szCs w:val="24"/>
        </w:rPr>
        <w:t>见不良反应：疼痛和触痛、皮疹、一过性发热。</w:t>
      </w:r>
    </w:p>
    <w:p w:rsidR="0020666B" w:rsidRPr="0020666B" w:rsidRDefault="0020666B" w:rsidP="0020666B">
      <w:pPr>
        <w:pStyle w:val="a3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20666B">
        <w:rPr>
          <w:rFonts w:ascii="Times New Roman" w:hAnsi="Times New Roman" w:hint="eastAsia"/>
          <w:sz w:val="24"/>
          <w:szCs w:val="24"/>
        </w:rPr>
        <w:t>罕见不良反应：重度发热。</w:t>
      </w:r>
    </w:p>
    <w:p w:rsidR="0020666B" w:rsidRPr="0020666B" w:rsidRDefault="0020666B" w:rsidP="0020666B">
      <w:pPr>
        <w:pStyle w:val="a3"/>
        <w:numPr>
          <w:ilvl w:val="0"/>
          <w:numId w:val="7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20666B">
        <w:rPr>
          <w:rFonts w:ascii="Times New Roman" w:hAnsi="Times New Roman" w:hint="eastAsia"/>
          <w:sz w:val="24"/>
          <w:szCs w:val="24"/>
        </w:rPr>
        <w:t>极罕见不良反应：过敏性皮疹、过敏性休克、过敏性紫癜、成人接种风疹疫苗后发生关节炎。</w:t>
      </w:r>
    </w:p>
    <w:p w:rsidR="00731E2C" w:rsidRDefault="00731E2C" w:rsidP="00707574">
      <w:pPr>
        <w:pStyle w:val="a3"/>
        <w:spacing w:line="36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【注意事项】</w:t>
      </w:r>
    </w:p>
    <w:p w:rsidR="00731E2C" w:rsidRDefault="00731E2C" w:rsidP="0020666B">
      <w:pPr>
        <w:pStyle w:val="a3"/>
        <w:numPr>
          <w:ilvl w:val="0"/>
          <w:numId w:val="8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家族和个人有惊厥史者、患慢性疾病者、有癫痫史者、过敏体质者、哺乳期妇女慎用。</w:t>
      </w:r>
    </w:p>
    <w:p w:rsidR="00731E2C" w:rsidRDefault="00731E2C" w:rsidP="0020666B">
      <w:pPr>
        <w:pStyle w:val="a3"/>
        <w:numPr>
          <w:ilvl w:val="0"/>
          <w:numId w:val="8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育龄期妇女注射本疫苗后应至少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个月内避免怀孕。</w:t>
      </w:r>
    </w:p>
    <w:p w:rsidR="00731E2C" w:rsidRDefault="00731E2C" w:rsidP="0020666B">
      <w:pPr>
        <w:pStyle w:val="a3"/>
        <w:numPr>
          <w:ilvl w:val="0"/>
          <w:numId w:val="8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使用免疫球蛋白后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个月内避免接种，否则可能影响效果。</w:t>
      </w:r>
    </w:p>
    <w:p w:rsidR="00731E2C" w:rsidRDefault="00731E2C" w:rsidP="000C58D4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【郑重提示】</w:t>
      </w:r>
      <w:r>
        <w:rPr>
          <w:rFonts w:ascii="Times New Roman" w:hAnsi="Times New Roman" w:hint="eastAsia"/>
          <w:sz w:val="24"/>
          <w:szCs w:val="24"/>
        </w:rPr>
        <w:t>请您认真阅读以上内容，</w:t>
      </w:r>
      <w:r>
        <w:rPr>
          <w:rFonts w:ascii="Times New Roman" w:hAnsi="Times New Roman" w:hint="eastAsia"/>
          <w:b/>
          <w:bCs/>
          <w:sz w:val="24"/>
          <w:szCs w:val="24"/>
        </w:rPr>
        <w:t>如实提供受种者的健康状况</w:t>
      </w:r>
      <w:r>
        <w:rPr>
          <w:rFonts w:ascii="Times New Roman" w:hAnsi="Times New Roman" w:hint="eastAsia"/>
          <w:sz w:val="24"/>
          <w:szCs w:val="24"/>
        </w:rPr>
        <w:t>。有不明事项请咨询接种医生。因疫苗特性或受种者个体差异等因素，疫苗保护</w:t>
      </w:r>
      <w:proofErr w:type="gramStart"/>
      <w:r>
        <w:rPr>
          <w:rFonts w:ascii="Times New Roman" w:hAnsi="Times New Roman" w:hint="eastAsia"/>
          <w:sz w:val="24"/>
          <w:szCs w:val="24"/>
        </w:rPr>
        <w:t>率并非</w:t>
      </w:r>
      <w:proofErr w:type="gramEnd"/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b/>
          <w:bCs/>
          <w:sz w:val="24"/>
          <w:szCs w:val="24"/>
        </w:rPr>
        <w:t>接种后请在现场留观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hint="eastAsia"/>
          <w:b/>
          <w:bCs/>
          <w:sz w:val="24"/>
          <w:szCs w:val="24"/>
        </w:rPr>
        <w:t>分钟。</w:t>
      </w:r>
      <w:r>
        <w:rPr>
          <w:rFonts w:ascii="Times New Roman" w:hAnsi="Times New Roman" w:hint="eastAsia"/>
          <w:sz w:val="24"/>
          <w:szCs w:val="24"/>
        </w:rPr>
        <w:t>接种后如有不适，请及时告知接种医生，严重者请及时就医。</w:t>
      </w:r>
      <w:r w:rsidRPr="002F6077">
        <w:rPr>
          <w:rFonts w:ascii="Times New Roman" w:hAnsi="Times New Roman" w:hint="eastAsia"/>
          <w:b/>
          <w:bCs/>
          <w:sz w:val="24"/>
          <w:szCs w:val="24"/>
        </w:rPr>
        <w:t>本疫苗自愿自费接种。</w:t>
      </w:r>
    </w:p>
    <w:p w:rsidR="006460C0" w:rsidRDefault="006460C0" w:rsidP="006460C0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……………………………………………………………………………………</w:t>
      </w:r>
      <w:proofErr w:type="gramEnd"/>
    </w:p>
    <w:p w:rsidR="00731E2C" w:rsidRDefault="00731E2C" w:rsidP="00955A91">
      <w:pPr>
        <w:pStyle w:val="a3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受种者姓名：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性别：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出生日期：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31E2C">
        <w:trPr>
          <w:trHeight w:val="758"/>
          <w:jc w:val="center"/>
        </w:trPr>
        <w:tc>
          <w:tcPr>
            <w:tcW w:w="9356" w:type="dxa"/>
            <w:vAlign w:val="center"/>
          </w:tcPr>
          <w:p w:rsidR="00731E2C" w:rsidRPr="00EC6E63" w:rsidRDefault="00731E2C" w:rsidP="000C58D4">
            <w:pPr>
              <w:pStyle w:val="a3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6E63">
              <w:rPr>
                <w:rFonts w:ascii="Times New Roman" w:hAnsi="Times New Roman" w:hint="eastAsia"/>
                <w:sz w:val="24"/>
                <w:szCs w:val="24"/>
              </w:rPr>
              <w:t>我已阅读并</w:t>
            </w:r>
            <w:r w:rsidRPr="00EC6E63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同意</w:t>
            </w:r>
            <w:r w:rsidRPr="00EC6E63">
              <w:rPr>
                <w:rFonts w:ascii="Times New Roman" w:hAnsi="Times New Roman" w:hint="eastAsia"/>
                <w:sz w:val="24"/>
                <w:szCs w:val="24"/>
              </w:rPr>
              <w:t>接种</w:t>
            </w:r>
            <w:r w:rsidRPr="00EC6E63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收费</w:t>
            </w:r>
            <w:r w:rsidRPr="00EC6E63">
              <w:rPr>
                <w:rFonts w:ascii="Times New Roman" w:hAnsi="Times New Roman" w:hint="eastAsia"/>
                <w:sz w:val="24"/>
                <w:szCs w:val="24"/>
              </w:rPr>
              <w:t>风疹疫苗。</w:t>
            </w:r>
            <w:r w:rsidRPr="00EC6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E2C" w:rsidRPr="00EC6E63" w:rsidRDefault="00731E2C" w:rsidP="000C58D4">
            <w:pPr>
              <w:pStyle w:val="a3"/>
              <w:spacing w:line="3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6E63">
              <w:rPr>
                <w:rFonts w:ascii="Times New Roman" w:hAnsi="Times New Roman" w:hint="eastAsia"/>
                <w:sz w:val="24"/>
                <w:szCs w:val="24"/>
              </w:rPr>
              <w:t>受种者</w:t>
            </w:r>
            <w:r w:rsidRPr="00EC6E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6E63">
              <w:rPr>
                <w:rFonts w:ascii="Times New Roman" w:hAnsi="Times New Roman" w:hint="eastAsia"/>
                <w:sz w:val="24"/>
                <w:szCs w:val="24"/>
              </w:rPr>
              <w:t>监护人（签名）</w:t>
            </w:r>
            <w:r w:rsidRPr="00EC6E63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  <w:r w:rsidRPr="00EC6E63">
              <w:rPr>
                <w:rFonts w:ascii="Times New Roman" w:hAnsi="Times New Roman" w:hint="eastAsia"/>
                <w:sz w:val="24"/>
                <w:szCs w:val="24"/>
              </w:rPr>
              <w:t>日期：</w:t>
            </w:r>
            <w:r w:rsidRPr="00EC6E6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C6E63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EC6E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6E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C6E63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EC6E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EC6E63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731E2C">
        <w:trPr>
          <w:trHeight w:val="570"/>
          <w:jc w:val="center"/>
        </w:trPr>
        <w:tc>
          <w:tcPr>
            <w:tcW w:w="9356" w:type="dxa"/>
            <w:vAlign w:val="center"/>
          </w:tcPr>
          <w:p w:rsidR="00731E2C" w:rsidRPr="00EC6E63" w:rsidRDefault="00731E2C" w:rsidP="00BB2AE5">
            <w:pPr>
              <w:pStyle w:val="a3"/>
              <w:spacing w:line="340" w:lineRule="exac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6E63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我已阅读但</w:t>
            </w:r>
            <w:r w:rsidRPr="00EC6E63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不同意</w:t>
            </w:r>
            <w:r w:rsidRPr="00EC6E63">
              <w:rPr>
                <w:rFonts w:ascii="Times New Roman" w:hAnsi="Times New Roman" w:hint="eastAsia"/>
                <w:kern w:val="2"/>
                <w:sz w:val="24"/>
                <w:szCs w:val="24"/>
              </w:rPr>
              <w:t>接种。受种者</w:t>
            </w:r>
            <w:r w:rsidRPr="00EC6E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EC6E63">
              <w:rPr>
                <w:rFonts w:ascii="Times New Roman" w:hAnsi="Times New Roman" w:hint="eastAsia"/>
                <w:kern w:val="2"/>
                <w:sz w:val="24"/>
                <w:szCs w:val="24"/>
              </w:rPr>
              <w:t>监护人（签名）</w:t>
            </w:r>
            <w:r w:rsidRPr="00EC6E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   </w:t>
            </w:r>
            <w:r w:rsidRPr="00EC6E63">
              <w:rPr>
                <w:rFonts w:ascii="Times New Roman" w:hAnsi="Times New Roman" w:hint="eastAsia"/>
                <w:kern w:val="2"/>
                <w:sz w:val="24"/>
                <w:szCs w:val="24"/>
              </w:rPr>
              <w:t>日期：</w:t>
            </w:r>
            <w:r w:rsidRPr="00EC6E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C6E63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   </w:t>
            </w:r>
            <w:r w:rsidRPr="00EC6E63">
              <w:rPr>
                <w:rFonts w:ascii="Times New Roman" w:hAnsi="Times New Roman" w:hint="eastAsia"/>
                <w:kern w:val="2"/>
                <w:sz w:val="24"/>
                <w:szCs w:val="24"/>
              </w:rPr>
              <w:t>年</w:t>
            </w:r>
            <w:r w:rsidRPr="00EC6E63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EC6E63">
              <w:rPr>
                <w:rFonts w:ascii="Times New Roman" w:hAnsi="Times New Roman" w:hint="eastAsia"/>
                <w:kern w:val="2"/>
                <w:sz w:val="24"/>
                <w:szCs w:val="24"/>
              </w:rPr>
              <w:t>月</w:t>
            </w:r>
            <w:r w:rsidRPr="00EC6E63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EC6E63">
              <w:rPr>
                <w:rFonts w:ascii="Times New Roman" w:hAnsi="Times New Roman"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731E2C" w:rsidRDefault="00731E2C" w:rsidP="00892123">
      <w:pPr>
        <w:spacing w:line="360" w:lineRule="exact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1E2C" w:rsidRPr="004D1CDA" w:rsidRDefault="00731E2C" w:rsidP="004974FB">
      <w:pPr>
        <w:ind w:firstLine="420"/>
      </w:pPr>
      <w:bookmarkStart w:id="0" w:name="_GoBack"/>
      <w:bookmarkEnd w:id="0"/>
    </w:p>
    <w:sectPr w:rsidR="00731E2C" w:rsidRPr="004D1CDA" w:rsidSect="001B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9E" w:rsidRDefault="000F4A9E" w:rsidP="006073C1">
      <w:r>
        <w:separator/>
      </w:r>
    </w:p>
  </w:endnote>
  <w:endnote w:type="continuationSeparator" w:id="0">
    <w:p w:rsidR="000F4A9E" w:rsidRDefault="000F4A9E" w:rsidP="0060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9E" w:rsidRDefault="000F4A9E" w:rsidP="006073C1">
      <w:r>
        <w:separator/>
      </w:r>
    </w:p>
  </w:footnote>
  <w:footnote w:type="continuationSeparator" w:id="0">
    <w:p w:rsidR="000F4A9E" w:rsidRDefault="000F4A9E" w:rsidP="0060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26"/>
      <w:numFmt w:val="decimal"/>
      <w:suff w:val="nothing"/>
      <w:lvlText w:val="%1."/>
      <w:lvlJc w:val="left"/>
    </w:lvl>
  </w:abstractNum>
  <w:abstractNum w:abstractNumId="1">
    <w:nsid w:val="10E97253"/>
    <w:multiLevelType w:val="hybridMultilevel"/>
    <w:tmpl w:val="6AA83984"/>
    <w:lvl w:ilvl="0" w:tplc="016CF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265C5D"/>
    <w:multiLevelType w:val="hybridMultilevel"/>
    <w:tmpl w:val="24B8032E"/>
    <w:lvl w:ilvl="0" w:tplc="C9460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3A6F83"/>
    <w:multiLevelType w:val="hybridMultilevel"/>
    <w:tmpl w:val="81E47564"/>
    <w:lvl w:ilvl="0" w:tplc="0B82FDB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BD5F8D"/>
    <w:multiLevelType w:val="hybridMultilevel"/>
    <w:tmpl w:val="C7C43F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4B7D64"/>
    <w:multiLevelType w:val="hybridMultilevel"/>
    <w:tmpl w:val="97DAEE3A"/>
    <w:lvl w:ilvl="0" w:tplc="60D64B2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7C4A2E"/>
    <w:multiLevelType w:val="hybridMultilevel"/>
    <w:tmpl w:val="03286928"/>
    <w:lvl w:ilvl="0" w:tplc="49D87C1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EF67ABD"/>
    <w:multiLevelType w:val="hybridMultilevel"/>
    <w:tmpl w:val="CDB2E4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1B6"/>
    <w:rsid w:val="000220DB"/>
    <w:rsid w:val="00035CF6"/>
    <w:rsid w:val="00065E17"/>
    <w:rsid w:val="00095929"/>
    <w:rsid w:val="000A7063"/>
    <w:rsid w:val="000C58D4"/>
    <w:rsid w:val="000E5EE5"/>
    <w:rsid w:val="000F4A9E"/>
    <w:rsid w:val="001560AC"/>
    <w:rsid w:val="001B052E"/>
    <w:rsid w:val="001B5C34"/>
    <w:rsid w:val="001D0F67"/>
    <w:rsid w:val="001E2629"/>
    <w:rsid w:val="0020666B"/>
    <w:rsid w:val="00251F0F"/>
    <w:rsid w:val="002A1612"/>
    <w:rsid w:val="002A5070"/>
    <w:rsid w:val="002A7CDD"/>
    <w:rsid w:val="002E6324"/>
    <w:rsid w:val="002F6077"/>
    <w:rsid w:val="00350322"/>
    <w:rsid w:val="00375DA5"/>
    <w:rsid w:val="003A297E"/>
    <w:rsid w:val="003C7EA7"/>
    <w:rsid w:val="003D2BFA"/>
    <w:rsid w:val="003F2BBC"/>
    <w:rsid w:val="003F7BC7"/>
    <w:rsid w:val="00406C7F"/>
    <w:rsid w:val="00446746"/>
    <w:rsid w:val="004715CF"/>
    <w:rsid w:val="004974FB"/>
    <w:rsid w:val="004B2EE6"/>
    <w:rsid w:val="004C23F9"/>
    <w:rsid w:val="004D1CDA"/>
    <w:rsid w:val="004E6CC8"/>
    <w:rsid w:val="004F1875"/>
    <w:rsid w:val="00502114"/>
    <w:rsid w:val="005300CA"/>
    <w:rsid w:val="005416CC"/>
    <w:rsid w:val="005447AD"/>
    <w:rsid w:val="005569C5"/>
    <w:rsid w:val="00567702"/>
    <w:rsid w:val="005745E2"/>
    <w:rsid w:val="0060251B"/>
    <w:rsid w:val="006073C1"/>
    <w:rsid w:val="006460C0"/>
    <w:rsid w:val="006501C4"/>
    <w:rsid w:val="00663A3E"/>
    <w:rsid w:val="00685A3C"/>
    <w:rsid w:val="006A0333"/>
    <w:rsid w:val="006D7CD8"/>
    <w:rsid w:val="006E1F56"/>
    <w:rsid w:val="00707574"/>
    <w:rsid w:val="00731E2C"/>
    <w:rsid w:val="0075155B"/>
    <w:rsid w:val="00751928"/>
    <w:rsid w:val="00766337"/>
    <w:rsid w:val="007675D4"/>
    <w:rsid w:val="007831BD"/>
    <w:rsid w:val="007B0E52"/>
    <w:rsid w:val="007B5BE9"/>
    <w:rsid w:val="00813B93"/>
    <w:rsid w:val="0083022B"/>
    <w:rsid w:val="008664AC"/>
    <w:rsid w:val="00871A8F"/>
    <w:rsid w:val="00887990"/>
    <w:rsid w:val="00892123"/>
    <w:rsid w:val="008D6ED3"/>
    <w:rsid w:val="008E2F34"/>
    <w:rsid w:val="00946AA2"/>
    <w:rsid w:val="00955A91"/>
    <w:rsid w:val="009865D1"/>
    <w:rsid w:val="009F4263"/>
    <w:rsid w:val="009F4DC4"/>
    <w:rsid w:val="00A20824"/>
    <w:rsid w:val="00A42D4D"/>
    <w:rsid w:val="00AA37D7"/>
    <w:rsid w:val="00AA5FF7"/>
    <w:rsid w:val="00AE5221"/>
    <w:rsid w:val="00B17E2E"/>
    <w:rsid w:val="00B23C44"/>
    <w:rsid w:val="00B51ABD"/>
    <w:rsid w:val="00B53ADA"/>
    <w:rsid w:val="00B55D5C"/>
    <w:rsid w:val="00B66E74"/>
    <w:rsid w:val="00B74328"/>
    <w:rsid w:val="00B83A82"/>
    <w:rsid w:val="00B961FF"/>
    <w:rsid w:val="00BB2AE5"/>
    <w:rsid w:val="00BE2479"/>
    <w:rsid w:val="00BE5D51"/>
    <w:rsid w:val="00C00B78"/>
    <w:rsid w:val="00C05C60"/>
    <w:rsid w:val="00C27FA3"/>
    <w:rsid w:val="00CC4560"/>
    <w:rsid w:val="00CD41B6"/>
    <w:rsid w:val="00D84BCF"/>
    <w:rsid w:val="00DB1CB5"/>
    <w:rsid w:val="00DC4BDE"/>
    <w:rsid w:val="00DD01F7"/>
    <w:rsid w:val="00DD1761"/>
    <w:rsid w:val="00E014D8"/>
    <w:rsid w:val="00E03C54"/>
    <w:rsid w:val="00E837A4"/>
    <w:rsid w:val="00EC54ED"/>
    <w:rsid w:val="00EC6E63"/>
    <w:rsid w:val="00EE25B5"/>
    <w:rsid w:val="00EF3654"/>
    <w:rsid w:val="00F31678"/>
    <w:rsid w:val="00F43D03"/>
    <w:rsid w:val="00F625B8"/>
    <w:rsid w:val="00F80E01"/>
    <w:rsid w:val="00F81DA5"/>
    <w:rsid w:val="00FB3FE1"/>
    <w:rsid w:val="00FC0F7F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B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locked/>
    <w:rsid w:val="00CD41B6"/>
    <w:rPr>
      <w:rFonts w:ascii="宋体" w:hAnsi="Courier New" w:cs="宋体"/>
      <w:sz w:val="21"/>
      <w:szCs w:val="21"/>
    </w:rPr>
  </w:style>
  <w:style w:type="paragraph" w:styleId="a3">
    <w:name w:val="Plain Text"/>
    <w:basedOn w:val="a"/>
    <w:link w:val="Char"/>
    <w:uiPriority w:val="99"/>
    <w:rsid w:val="00CD41B6"/>
    <w:rPr>
      <w:rFonts w:ascii="宋体" w:hAnsi="Courier New" w:cs="宋体"/>
      <w:kern w:val="0"/>
    </w:rPr>
  </w:style>
  <w:style w:type="character" w:customStyle="1" w:styleId="PlainTextChar1">
    <w:name w:val="Plain Text Char1"/>
    <w:uiPriority w:val="99"/>
    <w:semiHidden/>
    <w:locked/>
    <w:rsid w:val="00AA37D7"/>
    <w:rPr>
      <w:rFonts w:ascii="宋体" w:hAnsi="Courier New" w:cs="宋体"/>
      <w:sz w:val="21"/>
      <w:szCs w:val="21"/>
    </w:rPr>
  </w:style>
  <w:style w:type="character" w:customStyle="1" w:styleId="Char">
    <w:name w:val="纯文本 Char"/>
    <w:link w:val="a3"/>
    <w:uiPriority w:val="99"/>
    <w:semiHidden/>
    <w:locked/>
    <w:rsid w:val="00CD41B6"/>
    <w:rPr>
      <w:rFonts w:ascii="宋体" w:eastAsia="宋体" w:hAnsi="Courier New" w:cs="宋体"/>
      <w:sz w:val="21"/>
      <w:szCs w:val="21"/>
    </w:rPr>
  </w:style>
  <w:style w:type="paragraph" w:styleId="a4">
    <w:name w:val="annotation text"/>
    <w:basedOn w:val="a"/>
    <w:link w:val="Char0"/>
    <w:uiPriority w:val="99"/>
    <w:semiHidden/>
    <w:rsid w:val="00CD41B6"/>
    <w:pPr>
      <w:jc w:val="left"/>
    </w:pPr>
  </w:style>
  <w:style w:type="character" w:customStyle="1" w:styleId="Char0">
    <w:name w:val="批注文字 Char"/>
    <w:link w:val="a4"/>
    <w:uiPriority w:val="99"/>
    <w:locked/>
    <w:rsid w:val="00CD41B6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1"/>
    <w:uiPriority w:val="99"/>
    <w:semiHidden/>
    <w:rsid w:val="00607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6073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607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sid w:val="006073C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semiHidden/>
    <w:rsid w:val="006073C1"/>
    <w:rPr>
      <w:sz w:val="21"/>
      <w:szCs w:val="21"/>
    </w:rPr>
  </w:style>
  <w:style w:type="paragraph" w:styleId="a8">
    <w:name w:val="annotation subject"/>
    <w:basedOn w:val="a4"/>
    <w:next w:val="a4"/>
    <w:link w:val="Char3"/>
    <w:uiPriority w:val="99"/>
    <w:semiHidden/>
    <w:rsid w:val="006073C1"/>
    <w:rPr>
      <w:b/>
      <w:bCs/>
    </w:rPr>
  </w:style>
  <w:style w:type="character" w:customStyle="1" w:styleId="Char3">
    <w:name w:val="批注主题 Char"/>
    <w:link w:val="a8"/>
    <w:uiPriority w:val="99"/>
    <w:semiHidden/>
    <w:locked/>
    <w:rsid w:val="006073C1"/>
    <w:rPr>
      <w:rFonts w:ascii="Times New Roman" w:eastAsia="宋体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Char4"/>
    <w:uiPriority w:val="99"/>
    <w:semiHidden/>
    <w:rsid w:val="006073C1"/>
    <w:rPr>
      <w:sz w:val="18"/>
      <w:szCs w:val="18"/>
    </w:rPr>
  </w:style>
  <w:style w:type="character" w:customStyle="1" w:styleId="Char4">
    <w:name w:val="批注框文本 Char"/>
    <w:link w:val="a9"/>
    <w:uiPriority w:val="99"/>
    <w:semiHidden/>
    <w:locked/>
    <w:rsid w:val="006073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山东省风疹疫苗预防接种</dc:title>
  <dc:subject/>
  <dc:creator>dell</dc:creator>
  <cp:keywords/>
  <dc:description/>
  <cp:lastModifiedBy>张伟燕</cp:lastModifiedBy>
  <cp:revision>5</cp:revision>
  <dcterms:created xsi:type="dcterms:W3CDTF">2017-09-16T07:52:00Z</dcterms:created>
  <dcterms:modified xsi:type="dcterms:W3CDTF">2020-06-03T01:48:00Z</dcterms:modified>
</cp:coreProperties>
</file>